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F706F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ST.JOSEPH’S</w:t>
      </w:r>
      <w:proofErr w:type="gramEnd"/>
      <w:r>
        <w:rPr>
          <w:rFonts w:ascii="Bookman Old Style" w:eastAsia="Bookman Old Style" w:hAnsi="Bookman Old Style" w:cs="Bookman Old Style"/>
        </w:rPr>
        <w:t xml:space="preserve"> COLLEGE FOR WOMEN (AUTONOMOUS), VISAKHAPATNAM</w:t>
      </w:r>
    </w:p>
    <w:p w14:paraId="3B492160" w14:textId="77777777" w:rsidR="005A5A1D" w:rsidRDefault="005A5A1D" w:rsidP="005A5A1D">
      <w:pP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   IV SEMESTER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                        Time: 3Hrs/Week</w:t>
      </w:r>
    </w:p>
    <w:p w14:paraId="7F922B8D" w14:textId="77777777" w:rsidR="005A5A1D" w:rsidRDefault="005A5A1D" w:rsidP="005A5A1D">
      <w:pP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           Object Oriented Software Engineering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Max.Marks:100</w:t>
      </w:r>
    </w:p>
    <w:p w14:paraId="259DAB99" w14:textId="77777777" w:rsidR="005A5A1D" w:rsidRDefault="005A5A1D" w:rsidP="005A5A1D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Objectives:  </w:t>
      </w:r>
    </w:p>
    <w:p w14:paraId="2CCCCB4C" w14:textId="77777777" w:rsidR="005A5A1D" w:rsidRDefault="005A5A1D" w:rsidP="005A5A1D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479FFDB9" w14:textId="77777777" w:rsidR="005A5A1D" w:rsidRDefault="005A5A1D" w:rsidP="005A5A1D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To introduce Object-oriented software engineering (OOSE) - which is a popular technical approach to analyzing, designing an application, system, or business by applying the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objectoriented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paradigm and visual modeling.</w:t>
      </w:r>
    </w:p>
    <w:p w14:paraId="5FD57740" w14:textId="77777777" w:rsidR="005A5A1D" w:rsidRDefault="005A5A1D" w:rsidP="005A5A1D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Outcomes:</w:t>
      </w:r>
    </w:p>
    <w:p w14:paraId="1B4CB250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Upon successful completion of the course, a student will be able to:</w:t>
      </w:r>
    </w:p>
    <w:p w14:paraId="6861554B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1. Evaluate and implement the essential ideas of Unified Modeling Language (UML) and Object-Oriented Programming (OOP</w:t>
      </w:r>
      <w:proofErr w:type="gramStart"/>
      <w:r>
        <w:rPr>
          <w:rFonts w:ascii="Bookman Old Style" w:eastAsia="Bookman Old Style" w:hAnsi="Bookman Old Style" w:cs="Bookman Old Style"/>
        </w:rPr>
        <w:t>).[</w:t>
      </w:r>
      <w:proofErr w:type="gramEnd"/>
      <w:r>
        <w:rPr>
          <w:rFonts w:ascii="Bookman Old Style" w:eastAsia="Bookman Old Style" w:hAnsi="Bookman Old Style" w:cs="Bookman Old Style"/>
        </w:rPr>
        <w:t>L6]</w:t>
      </w:r>
    </w:p>
    <w:p w14:paraId="7911FADB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2. Apply the concepts of object-oriented analysis and design (OOAD), create use cases and scenarios and analyze software </w:t>
      </w:r>
      <w:proofErr w:type="gramStart"/>
      <w:r>
        <w:rPr>
          <w:rFonts w:ascii="Bookman Old Style" w:eastAsia="Bookman Old Style" w:hAnsi="Bookman Old Style" w:cs="Bookman Old Style"/>
        </w:rPr>
        <w:t>requirements.[</w:t>
      </w:r>
      <w:proofErr w:type="gramEnd"/>
      <w:r>
        <w:rPr>
          <w:rFonts w:ascii="Bookman Old Style" w:eastAsia="Bookman Old Style" w:hAnsi="Bookman Old Style" w:cs="Bookman Old Style"/>
        </w:rPr>
        <w:t xml:space="preserve">L3,L6]  </w:t>
      </w:r>
    </w:p>
    <w:p w14:paraId="41D190E1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3. Make use of test-driven development (TDD) theory and how to use it in </w:t>
      </w:r>
      <w:proofErr w:type="gramStart"/>
      <w:r>
        <w:rPr>
          <w:rFonts w:ascii="Bookman Old Style" w:eastAsia="Bookman Old Style" w:hAnsi="Bookman Old Style" w:cs="Bookman Old Style"/>
        </w:rPr>
        <w:t>practice.[</w:t>
      </w:r>
      <w:proofErr w:type="gramEnd"/>
      <w:r>
        <w:rPr>
          <w:rFonts w:ascii="Bookman Old Style" w:eastAsia="Bookman Old Style" w:hAnsi="Bookman Old Style" w:cs="Bookman Old Style"/>
        </w:rPr>
        <w:t>L3]</w:t>
      </w:r>
    </w:p>
    <w:p w14:paraId="1FAFE22E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4. Examine and evaluate strategies for software evolution and </w:t>
      </w:r>
      <w:proofErr w:type="gramStart"/>
      <w:r>
        <w:rPr>
          <w:rFonts w:ascii="Bookman Old Style" w:eastAsia="Bookman Old Style" w:hAnsi="Bookman Old Style" w:cs="Bookman Old Style"/>
        </w:rPr>
        <w:t>maintenance.[</w:t>
      </w:r>
      <w:proofErr w:type="gramEnd"/>
      <w:r>
        <w:rPr>
          <w:rFonts w:ascii="Bookman Old Style" w:eastAsia="Bookman Old Style" w:hAnsi="Bookman Old Style" w:cs="Bookman Old Style"/>
        </w:rPr>
        <w:t>L4,L5]</w:t>
      </w:r>
    </w:p>
    <w:p w14:paraId="3984BB67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5. Identify Advanced Object-Oriented Software Engineering </w:t>
      </w:r>
      <w:proofErr w:type="gramStart"/>
      <w:r>
        <w:rPr>
          <w:rFonts w:ascii="Bookman Old Style" w:eastAsia="Bookman Old Style" w:hAnsi="Bookman Old Style" w:cs="Bookman Old Style"/>
        </w:rPr>
        <w:t>Concepts.[</w:t>
      </w:r>
      <w:proofErr w:type="gramEnd"/>
      <w:r>
        <w:rPr>
          <w:rFonts w:ascii="Bookman Old Style" w:eastAsia="Bookman Old Style" w:hAnsi="Bookman Old Style" w:cs="Bookman Old Style"/>
        </w:rPr>
        <w:t>L3]</w:t>
      </w:r>
    </w:p>
    <w:p w14:paraId="34163D34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 xml:space="preserve">UNIT-I Introduction to Object-Oriented Programming: </w:t>
      </w:r>
      <w:r>
        <w:rPr>
          <w:rFonts w:ascii="Bookman Old Style" w:eastAsia="Bookman Old Style" w:hAnsi="Bookman Old Style" w:cs="Bookman Old Style"/>
        </w:rPr>
        <w:t>Overview of software engineering, Introduction to Object-Oriented Programming (OOP) concepts (classes, objects, inheritance, polymorphism), Unified Modelling Language (UML) basics, Introduction to software development process and software development life cycle (SDLC).</w:t>
      </w:r>
    </w:p>
    <w:p w14:paraId="5436C51D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 xml:space="preserve"> UNIT-II Requirements Analysis and Design: </w:t>
      </w:r>
      <w:r>
        <w:rPr>
          <w:rFonts w:ascii="Bookman Old Style" w:eastAsia="Bookman Old Style" w:hAnsi="Bookman Old Style" w:cs="Bookman Old Style"/>
        </w:rPr>
        <w:t xml:space="preserve">Requirements analysis and specification, Use cases and scenarios, Object-oriented analysis and design (OOAD), Design patterns, UML modeling techniques (class diagrams, sequence diagrams, state machine diagrams, activity diagrams) </w:t>
      </w:r>
    </w:p>
    <w:p w14:paraId="5434BF7A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>UNIT-III Software Construction and Testing:</w:t>
      </w:r>
      <w:r>
        <w:rPr>
          <w:rFonts w:ascii="Bookman Old Style" w:eastAsia="Bookman Old Style" w:hAnsi="Bookman Old Style" w:cs="Bookman Old Style"/>
        </w:rPr>
        <w:t xml:space="preserve"> Software construction basics, Object-oriented design principles, Object-oriented programming languages (Java, C++, Python), Software testing basics (unit testing, integration testing, system testing), Test-driven development (TDD) </w:t>
      </w:r>
    </w:p>
    <w:p w14:paraId="06A29247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</w:p>
    <w:p w14:paraId="25D250F0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>UNIT-IV Software Maintenance and Evolution:</w:t>
      </w:r>
      <w:r>
        <w:rPr>
          <w:rFonts w:ascii="Bookman Old Style" w:eastAsia="Bookman Old Style" w:hAnsi="Bookman Old Style" w:cs="Bookman Old Style"/>
        </w:rPr>
        <w:t xml:space="preserve"> Software maintenance basics, refactoring techniques Software version control, Code review and inspection, Software evolution and reengineering </w:t>
      </w:r>
    </w:p>
    <w:p w14:paraId="1077C1EF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</w:p>
    <w:p w14:paraId="5D57B0E2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lastRenderedPageBreak/>
        <w:t xml:space="preserve">UNIT-V Advanced Topics in Object-Oriented Software Engineering: </w:t>
      </w:r>
      <w:r>
        <w:rPr>
          <w:rFonts w:ascii="Bookman Old Style" w:eastAsia="Bookman Old Style" w:hAnsi="Bookman Old Style" w:cs="Bookman Old Style"/>
        </w:rPr>
        <w:t xml:space="preserve">Model-driven engineering (MDE), Aspect-oriented programming (AOP), Component-based software engineering (CBSE), Service Oriented architecture (SOA), Agile software development and Scrum methodologies. </w:t>
      </w:r>
    </w:p>
    <w:p w14:paraId="0829BDC0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</w:p>
    <w:p w14:paraId="44611497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b/>
        </w:rPr>
      </w:pPr>
      <w:proofErr w:type="gramStart"/>
      <w:r>
        <w:rPr>
          <w:rFonts w:ascii="Bookman Old Style" w:eastAsia="Bookman Old Style" w:hAnsi="Bookman Old Style" w:cs="Bookman Old Style"/>
          <w:b/>
        </w:rPr>
        <w:t>Text Book</w:t>
      </w:r>
      <w:proofErr w:type="gramEnd"/>
      <w:r>
        <w:rPr>
          <w:rFonts w:ascii="Bookman Old Style" w:eastAsia="Bookman Old Style" w:hAnsi="Bookman Old Style" w:cs="Bookman Old Style"/>
          <w:b/>
        </w:rPr>
        <w:t>(s)</w:t>
      </w:r>
    </w:p>
    <w:p w14:paraId="5B5FB447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1. An Introduction to Object-Oriented Analysis and Design and the Unified Process, 3rd Edition, Craig Larman, Prentice-Hall. </w:t>
      </w:r>
    </w:p>
    <w:p w14:paraId="0193F651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2. Programming in Java by Sachin Malhotra, Oxford University Press</w:t>
      </w:r>
    </w:p>
    <w:p w14:paraId="245D31D5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  <w:b/>
        </w:rPr>
        <w:t xml:space="preserve">Reference Books </w:t>
      </w:r>
    </w:p>
    <w:p w14:paraId="264D78E5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1. Requirements engineering: processes and techniques,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G.Kotonya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 xml:space="preserve"> and, </w:t>
      </w:r>
      <w:proofErr w:type="spellStart"/>
      <w:r>
        <w:rPr>
          <w:rFonts w:ascii="Bookman Old Style" w:eastAsia="Bookman Old Style" w:hAnsi="Bookman Old Style" w:cs="Bookman Old Style"/>
        </w:rPr>
        <w:t>I.Sommerville</w:t>
      </w:r>
      <w:proofErr w:type="spellEnd"/>
      <w:r>
        <w:rPr>
          <w:rFonts w:ascii="Bookman Old Style" w:eastAsia="Bookman Old Style" w:hAnsi="Bookman Old Style" w:cs="Bookman Old Style"/>
        </w:rPr>
        <w:t xml:space="preserve">, 1998, Wiley </w:t>
      </w:r>
    </w:p>
    <w:p w14:paraId="0523B73C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2. Design Patterns,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E.Gamma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 xml:space="preserve">, R. Helm, R. Johnson, and J. </w:t>
      </w:r>
      <w:proofErr w:type="spellStart"/>
      <w:r>
        <w:rPr>
          <w:rFonts w:ascii="Bookman Old Style" w:eastAsia="Bookman Old Style" w:hAnsi="Bookman Old Style" w:cs="Bookman Old Style"/>
        </w:rPr>
        <w:t>Vlissides</w:t>
      </w:r>
      <w:proofErr w:type="spellEnd"/>
      <w:r>
        <w:rPr>
          <w:rFonts w:ascii="Bookman Old Style" w:eastAsia="Bookman Old Style" w:hAnsi="Bookman Old Style" w:cs="Bookman Old Style"/>
        </w:rPr>
        <w:t xml:space="preserve"> </w:t>
      </w:r>
    </w:p>
    <w:p w14:paraId="46391FF2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3. The Unified Modeling Language Reference Manual, J. Rumbaugh,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I.Jacobson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 xml:space="preserve"> and G. Booch, Addison Wesley </w:t>
      </w:r>
    </w:p>
    <w:p w14:paraId="188B7061" w14:textId="77777777" w:rsidR="005A5A1D" w:rsidRDefault="005A5A1D" w:rsidP="005A5A1D">
      <w:pPr>
        <w:jc w:val="both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b/>
        </w:rPr>
        <w:t xml:space="preserve">SUGGESTED CO-CURRICULAR ACTIVITIES &amp; EVALUATION METHODS: </w:t>
      </w:r>
    </w:p>
    <w:p w14:paraId="3862F2C9" w14:textId="77777777" w:rsidR="005A5A1D" w:rsidRDefault="005A5A1D" w:rsidP="005A5A1D">
      <w:pPr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>Unit 1: Activity:</w:t>
      </w:r>
      <w:r>
        <w:rPr>
          <w:rFonts w:ascii="Bookman Old Style" w:eastAsia="Bookman Old Style" w:hAnsi="Bookman Old Style" w:cs="Bookman Old Style"/>
        </w:rPr>
        <w:t xml:space="preserve"> Group Activity: Design and implement a small OOP project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Method:Presentation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 xml:space="preserve"> evaluation rubric, Project evaluation based on OOP  principles. </w:t>
      </w:r>
    </w:p>
    <w:p w14:paraId="4708CFAD" w14:textId="77777777" w:rsidR="005A5A1D" w:rsidRDefault="005A5A1D" w:rsidP="005A5A1D">
      <w:pPr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>Unit 2: Activity:</w:t>
      </w:r>
      <w:r>
        <w:rPr>
          <w:rFonts w:ascii="Bookman Old Style" w:eastAsia="Bookman Old Style" w:hAnsi="Bookman Old Style" w:cs="Bookman Old Style"/>
        </w:rPr>
        <w:t xml:space="preserve"> Use Case Scenario Presentation &amp; Peer Activity: Review and provide </w:t>
      </w:r>
      <w:proofErr w:type="gramStart"/>
      <w:r>
        <w:rPr>
          <w:rFonts w:ascii="Bookman Old Style" w:eastAsia="Bookman Old Style" w:hAnsi="Bookman Old Style" w:cs="Bookman Old Style"/>
        </w:rPr>
        <w:t>feedback  on</w:t>
      </w:r>
      <w:proofErr w:type="gramEnd"/>
      <w:r>
        <w:rPr>
          <w:rFonts w:ascii="Bookman Old Style" w:eastAsia="Bookman Old Style" w:hAnsi="Bookman Old Style" w:cs="Bookman Old Style"/>
        </w:rPr>
        <w:t xml:space="preserve"> each other's use case diagrams Evaluation </w:t>
      </w:r>
      <w:proofErr w:type="spellStart"/>
      <w:r>
        <w:rPr>
          <w:rFonts w:ascii="Bookman Old Style" w:eastAsia="Bookman Old Style" w:hAnsi="Bookman Old Style" w:cs="Bookman Old Style"/>
        </w:rPr>
        <w:t>Method:Presentation</w:t>
      </w:r>
      <w:proofErr w:type="spellEnd"/>
      <w:r>
        <w:rPr>
          <w:rFonts w:ascii="Bookman Old Style" w:eastAsia="Bookman Old Style" w:hAnsi="Bookman Old Style" w:cs="Bookman Old Style"/>
        </w:rPr>
        <w:t xml:space="preserve"> evaluation rubric, Peer feedback assessment.</w:t>
      </w:r>
    </w:p>
    <w:p w14:paraId="381404B4" w14:textId="77777777" w:rsidR="005A5A1D" w:rsidRDefault="005A5A1D" w:rsidP="005A5A1D">
      <w:pPr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  <w:b/>
        </w:rPr>
        <w:t>Unit 3: Activity:</w:t>
      </w:r>
      <w:r>
        <w:rPr>
          <w:rFonts w:ascii="Bookman Old Style" w:eastAsia="Bookman Old Style" w:hAnsi="Bookman Old Style" w:cs="Bookman Old Style"/>
        </w:rPr>
        <w:t xml:space="preserve"> Poster Presentation: Illustrate TDD principles and benefits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Method:Poster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 xml:space="preserve"> presentation evaluation</w:t>
      </w:r>
    </w:p>
    <w:p w14:paraId="73053398" w14:textId="77777777" w:rsidR="005A5A1D" w:rsidRDefault="005A5A1D" w:rsidP="005A5A1D">
      <w:pPr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  <w:b/>
        </w:rPr>
        <w:t>Unit 4: Activity:</w:t>
      </w:r>
      <w:r>
        <w:rPr>
          <w:rFonts w:ascii="Bookman Old Style" w:eastAsia="Bookman Old Style" w:hAnsi="Bookman Old Style" w:cs="Bookman Old Style"/>
        </w:rPr>
        <w:t xml:space="preserve"> Peer Activity: Analyze and discuss different maintenance strategies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Method:Peer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 xml:space="preserve"> discussion participation evaluation </w:t>
      </w:r>
    </w:p>
    <w:p w14:paraId="299955FE" w14:textId="77777777" w:rsidR="005A5A1D" w:rsidRDefault="005A5A1D" w:rsidP="005A5A1D">
      <w:pPr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 xml:space="preserve">Unit 5: Activity: </w:t>
      </w:r>
      <w:r>
        <w:rPr>
          <w:rFonts w:ascii="Bookman Old Style" w:eastAsia="Bookman Old Style" w:hAnsi="Bookman Old Style" w:cs="Bookman Old Style"/>
        </w:rPr>
        <w:t xml:space="preserve">Seminar on Design Patterns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Method:Depth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 xml:space="preserve"> of research, clarity of explanations, ability to address  questions and engage the audience. </w:t>
      </w:r>
    </w:p>
    <w:p w14:paraId="2C9E53E2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A1D"/>
    <w:rsid w:val="00162F38"/>
    <w:rsid w:val="003E6840"/>
    <w:rsid w:val="004F60BD"/>
    <w:rsid w:val="005A5A1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B8526"/>
  <w15:chartTrackingRefBased/>
  <w15:docId w15:val="{CCAD2452-132D-4247-A823-D475D327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A1D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A1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5A1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A1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A1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A1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A1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A1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A1D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A1D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A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5A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A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A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A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A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A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A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A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5A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5A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A1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5A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5A1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5A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5A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5A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A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A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5A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2024-08-02T10:24:00Z</dcterms:created>
  <dcterms:modified xsi:type="dcterms:W3CDTF">2024-08-02T10:24:00Z</dcterms:modified>
</cp:coreProperties>
</file>